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2" w:rsidRPr="008B1792" w:rsidRDefault="00FF0BD4" w:rsidP="00280F0F">
      <w:pPr>
        <w:pStyle w:val="SemEspaamento"/>
        <w:ind w:left="1416" w:firstLine="708"/>
        <w:jc w:val="both"/>
        <w:rPr>
          <w:b/>
          <w:sz w:val="28"/>
          <w:szCs w:val="28"/>
        </w:rPr>
      </w:pPr>
      <w:r w:rsidRPr="008B1792">
        <w:rPr>
          <w:b/>
          <w:sz w:val="28"/>
          <w:szCs w:val="28"/>
        </w:rPr>
        <w:t xml:space="preserve">ATO DA MESA DIRETORA </w:t>
      </w:r>
      <w:r w:rsidR="007A45C2" w:rsidRPr="008B1792">
        <w:rPr>
          <w:b/>
          <w:sz w:val="28"/>
          <w:szCs w:val="28"/>
        </w:rPr>
        <w:t>Nº</w:t>
      </w:r>
      <w:r w:rsidR="007C5246" w:rsidRPr="008B1792">
        <w:rPr>
          <w:b/>
          <w:sz w:val="28"/>
          <w:szCs w:val="28"/>
        </w:rPr>
        <w:t xml:space="preserve"> </w:t>
      </w:r>
      <w:r w:rsidRPr="008B1792">
        <w:rPr>
          <w:b/>
          <w:sz w:val="28"/>
          <w:szCs w:val="28"/>
        </w:rPr>
        <w:t>0</w:t>
      </w:r>
      <w:r w:rsidR="00C5739C">
        <w:rPr>
          <w:b/>
          <w:sz w:val="28"/>
          <w:szCs w:val="28"/>
        </w:rPr>
        <w:t>1</w:t>
      </w:r>
      <w:r w:rsidR="007A45C2" w:rsidRPr="008B1792">
        <w:rPr>
          <w:b/>
          <w:sz w:val="28"/>
          <w:szCs w:val="28"/>
        </w:rPr>
        <w:t>/20</w:t>
      </w:r>
      <w:r w:rsidR="00593484" w:rsidRPr="008B1792">
        <w:rPr>
          <w:b/>
          <w:sz w:val="28"/>
          <w:szCs w:val="28"/>
        </w:rPr>
        <w:t>2</w:t>
      </w:r>
      <w:r w:rsidR="00C5739C">
        <w:rPr>
          <w:b/>
          <w:sz w:val="28"/>
          <w:szCs w:val="28"/>
        </w:rPr>
        <w:t>1</w:t>
      </w:r>
      <w:r w:rsidR="007A45C2" w:rsidRPr="008B1792">
        <w:rPr>
          <w:b/>
          <w:sz w:val="28"/>
          <w:szCs w:val="28"/>
        </w:rPr>
        <w:t>.</w:t>
      </w:r>
    </w:p>
    <w:p w:rsidR="007A45C2" w:rsidRPr="002D71F9" w:rsidRDefault="007A45C2" w:rsidP="002D71F9">
      <w:pPr>
        <w:pStyle w:val="SemEspaamento"/>
      </w:pPr>
      <w:r w:rsidRPr="008B1792">
        <w:tab/>
      </w:r>
    </w:p>
    <w:p w:rsidR="007A45C2" w:rsidRPr="008B1792" w:rsidRDefault="007A45C2" w:rsidP="00280F0F">
      <w:pPr>
        <w:spacing w:line="240" w:lineRule="auto"/>
        <w:ind w:left="2124"/>
        <w:jc w:val="both"/>
        <w:rPr>
          <w:b/>
          <w:i/>
          <w:sz w:val="28"/>
          <w:szCs w:val="28"/>
        </w:rPr>
      </w:pPr>
      <w:r w:rsidRPr="008B1792">
        <w:rPr>
          <w:b/>
          <w:i/>
          <w:sz w:val="28"/>
          <w:szCs w:val="28"/>
        </w:rPr>
        <w:t>“Dispõe sobre a</w:t>
      </w:r>
      <w:r w:rsidR="00FA6284" w:rsidRPr="008B1792">
        <w:rPr>
          <w:b/>
          <w:i/>
          <w:sz w:val="28"/>
          <w:szCs w:val="28"/>
        </w:rPr>
        <w:t xml:space="preserve"> suspensão d</w:t>
      </w:r>
      <w:r w:rsidR="00AB3424">
        <w:rPr>
          <w:b/>
          <w:i/>
          <w:sz w:val="28"/>
          <w:szCs w:val="28"/>
        </w:rPr>
        <w:t>e</w:t>
      </w:r>
      <w:r w:rsidR="00FA6284" w:rsidRPr="008B1792">
        <w:rPr>
          <w:b/>
          <w:i/>
          <w:sz w:val="28"/>
          <w:szCs w:val="28"/>
        </w:rPr>
        <w:t xml:space="preserve"> sess</w:t>
      </w:r>
      <w:r w:rsidR="00E5377A">
        <w:rPr>
          <w:b/>
          <w:i/>
          <w:sz w:val="28"/>
          <w:szCs w:val="28"/>
        </w:rPr>
        <w:t>ão</w:t>
      </w:r>
      <w:r w:rsidR="00F2457F" w:rsidRPr="008B1792">
        <w:rPr>
          <w:b/>
          <w:i/>
          <w:sz w:val="28"/>
          <w:szCs w:val="28"/>
        </w:rPr>
        <w:t xml:space="preserve"> ordinária, prazos</w:t>
      </w:r>
      <w:r w:rsidR="00DB5923" w:rsidRPr="008B1792">
        <w:rPr>
          <w:b/>
          <w:i/>
          <w:sz w:val="28"/>
          <w:szCs w:val="28"/>
        </w:rPr>
        <w:t xml:space="preserve"> de proposituras</w:t>
      </w:r>
      <w:r w:rsidR="00F2457F" w:rsidRPr="008B1792">
        <w:rPr>
          <w:b/>
          <w:i/>
          <w:sz w:val="28"/>
          <w:szCs w:val="28"/>
        </w:rPr>
        <w:t xml:space="preserve"> </w:t>
      </w:r>
      <w:r w:rsidR="00FA6284" w:rsidRPr="008B1792">
        <w:rPr>
          <w:b/>
          <w:i/>
          <w:sz w:val="28"/>
          <w:szCs w:val="28"/>
        </w:rPr>
        <w:t>e expediente do Poder Legislativo do Município de Ipiguá e dá outras providências</w:t>
      </w:r>
      <w:r w:rsidR="0031190D" w:rsidRPr="008B1792">
        <w:rPr>
          <w:b/>
          <w:i/>
          <w:sz w:val="28"/>
          <w:szCs w:val="28"/>
        </w:rPr>
        <w:t>.”</w:t>
      </w:r>
    </w:p>
    <w:p w:rsidR="00280F0F" w:rsidRPr="002D71F9" w:rsidRDefault="00280F0F" w:rsidP="002D71F9">
      <w:pPr>
        <w:pStyle w:val="SemEspaamento"/>
      </w:pPr>
    </w:p>
    <w:p w:rsidR="00FA6284" w:rsidRPr="008B1792" w:rsidRDefault="007A45C2" w:rsidP="003948C3">
      <w:pPr>
        <w:tabs>
          <w:tab w:val="left" w:pos="1035"/>
        </w:tabs>
        <w:spacing w:line="240" w:lineRule="auto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="00280F0F" w:rsidRPr="008B1792">
        <w:rPr>
          <w:sz w:val="28"/>
          <w:szCs w:val="28"/>
        </w:rPr>
        <w:tab/>
      </w:r>
      <w:r w:rsidR="00DC704C" w:rsidRPr="008B1792">
        <w:rPr>
          <w:sz w:val="28"/>
          <w:szCs w:val="28"/>
        </w:rPr>
        <w:t xml:space="preserve">A </w:t>
      </w:r>
      <w:r w:rsidR="00DC704C" w:rsidRPr="008B1792">
        <w:rPr>
          <w:b/>
          <w:sz w:val="28"/>
          <w:szCs w:val="28"/>
        </w:rPr>
        <w:t>MESA</w:t>
      </w:r>
      <w:r w:rsidR="00DC704C" w:rsidRPr="008B1792">
        <w:rPr>
          <w:sz w:val="28"/>
          <w:szCs w:val="28"/>
        </w:rPr>
        <w:t xml:space="preserve"> </w:t>
      </w:r>
      <w:r w:rsidR="00DC704C" w:rsidRPr="008B1792">
        <w:rPr>
          <w:b/>
          <w:sz w:val="28"/>
          <w:szCs w:val="28"/>
        </w:rPr>
        <w:t>DIRETORA</w:t>
      </w:r>
      <w:r w:rsidR="00DC704C" w:rsidRPr="008B1792">
        <w:rPr>
          <w:sz w:val="28"/>
          <w:szCs w:val="28"/>
        </w:rPr>
        <w:t xml:space="preserve"> da Câmara Municipal de Ipiguá, Estado de São Paulo, no uso de suas atribuições regimentais </w:t>
      </w:r>
      <w:r w:rsidR="0042696F" w:rsidRPr="008B1792">
        <w:rPr>
          <w:sz w:val="28"/>
          <w:szCs w:val="28"/>
        </w:rPr>
        <w:t>e</w:t>
      </w:r>
      <w:r w:rsidR="001E3D47">
        <w:rPr>
          <w:sz w:val="28"/>
          <w:szCs w:val="28"/>
        </w:rPr>
        <w:t>;</w:t>
      </w:r>
    </w:p>
    <w:p w:rsidR="00FA6284" w:rsidRPr="008B1792" w:rsidRDefault="00FA6284" w:rsidP="003948C3">
      <w:pPr>
        <w:tabs>
          <w:tab w:val="left" w:pos="1035"/>
        </w:tabs>
        <w:spacing w:line="240" w:lineRule="auto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="0042696F" w:rsidRPr="008B1792">
        <w:rPr>
          <w:sz w:val="28"/>
          <w:szCs w:val="28"/>
        </w:rPr>
        <w:t xml:space="preserve"> </w:t>
      </w:r>
      <w:r w:rsidR="0042696F" w:rsidRPr="008B1792">
        <w:rPr>
          <w:b/>
          <w:sz w:val="28"/>
          <w:szCs w:val="28"/>
        </w:rPr>
        <w:t>CONSIDERANDO</w:t>
      </w:r>
      <w:r w:rsidR="0042696F" w:rsidRPr="008B1792">
        <w:rPr>
          <w:sz w:val="28"/>
          <w:szCs w:val="28"/>
        </w:rPr>
        <w:t xml:space="preserve"> a </w:t>
      </w:r>
      <w:r w:rsidRPr="008B1792">
        <w:rPr>
          <w:sz w:val="28"/>
          <w:szCs w:val="28"/>
        </w:rPr>
        <w:t xml:space="preserve">Portaria MS nº 188, de </w:t>
      </w:r>
      <w:r w:rsidR="0023526D" w:rsidRPr="008B1792">
        <w:rPr>
          <w:sz w:val="28"/>
          <w:szCs w:val="28"/>
        </w:rPr>
        <w:t>0</w:t>
      </w:r>
      <w:r w:rsidRPr="008B1792">
        <w:rPr>
          <w:sz w:val="28"/>
          <w:szCs w:val="28"/>
        </w:rPr>
        <w:t xml:space="preserve">3 de fevereiro de 2020, por meio da qual o Ministro de Estado da Saúde declarou </w:t>
      </w:r>
      <w:r w:rsidRPr="00AB3424">
        <w:rPr>
          <w:b/>
          <w:sz w:val="28"/>
          <w:szCs w:val="28"/>
        </w:rPr>
        <w:t xml:space="preserve">Emergência em Saúde Pública de Importância Nacional </w:t>
      </w:r>
      <w:r w:rsidRPr="008B1792">
        <w:rPr>
          <w:sz w:val="28"/>
          <w:szCs w:val="28"/>
        </w:rPr>
        <w:t xml:space="preserve">(ESPIN) em decorrência da Infecção Humana pelo Novo Coronavírus; </w:t>
      </w:r>
    </w:p>
    <w:p w:rsidR="00FA6284" w:rsidRPr="008B1792" w:rsidRDefault="00FA6284" w:rsidP="003948C3">
      <w:pPr>
        <w:tabs>
          <w:tab w:val="left" w:pos="1035"/>
        </w:tabs>
        <w:spacing w:line="240" w:lineRule="auto"/>
        <w:jc w:val="both"/>
        <w:rPr>
          <w:sz w:val="28"/>
          <w:szCs w:val="28"/>
        </w:rPr>
      </w:pPr>
      <w:r w:rsidRPr="008B1792">
        <w:rPr>
          <w:sz w:val="28"/>
          <w:szCs w:val="28"/>
        </w:rPr>
        <w:t xml:space="preserve"> </w:t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="0023526D" w:rsidRPr="008B1792">
        <w:rPr>
          <w:b/>
          <w:sz w:val="28"/>
          <w:szCs w:val="28"/>
        </w:rPr>
        <w:t>CONSIDERANDO</w:t>
      </w:r>
      <w:r w:rsidR="0023526D" w:rsidRPr="008B1792">
        <w:rPr>
          <w:sz w:val="28"/>
          <w:szCs w:val="28"/>
        </w:rPr>
        <w:t xml:space="preserve"> </w:t>
      </w:r>
      <w:r w:rsidRPr="008B1792">
        <w:rPr>
          <w:sz w:val="28"/>
          <w:szCs w:val="28"/>
        </w:rPr>
        <w:t xml:space="preserve">que a Lei federal nº 13.979, de </w:t>
      </w:r>
      <w:r w:rsidR="0023526D" w:rsidRPr="008B1792">
        <w:rPr>
          <w:sz w:val="28"/>
          <w:szCs w:val="28"/>
        </w:rPr>
        <w:t>0</w:t>
      </w:r>
      <w:r w:rsidRPr="008B1792">
        <w:rPr>
          <w:sz w:val="28"/>
          <w:szCs w:val="28"/>
        </w:rPr>
        <w:t>6 de fevereiro de 2020, ao dispor sobre medidas para o enfrentamento da citada emergência, incluiu a quarentena (art. 2º, II), a qual abrange a “</w:t>
      </w:r>
      <w:r w:rsidRPr="00AB3424">
        <w:rPr>
          <w:b/>
          <w:i/>
          <w:sz w:val="28"/>
          <w:szCs w:val="28"/>
        </w:rPr>
        <w:t xml:space="preserve">restrição de atividades [...] de maneira a evitar possível contaminação ou propagação do </w:t>
      </w:r>
      <w:r w:rsidR="0023526D" w:rsidRPr="00AB3424">
        <w:rPr>
          <w:b/>
          <w:i/>
          <w:sz w:val="28"/>
          <w:szCs w:val="28"/>
        </w:rPr>
        <w:t>Coronavírus</w:t>
      </w:r>
      <w:r w:rsidRPr="008B1792">
        <w:rPr>
          <w:sz w:val="28"/>
          <w:szCs w:val="28"/>
        </w:rPr>
        <w:t>”;</w:t>
      </w:r>
    </w:p>
    <w:p w:rsidR="00AE6AFF" w:rsidRPr="008B1792" w:rsidRDefault="00AE6AFF" w:rsidP="00AE6AFF">
      <w:pPr>
        <w:tabs>
          <w:tab w:val="left" w:pos="1035"/>
        </w:tabs>
        <w:spacing w:line="240" w:lineRule="auto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b/>
          <w:sz w:val="28"/>
          <w:szCs w:val="28"/>
        </w:rPr>
        <w:t>CONSIDERANDO</w:t>
      </w:r>
      <w:r w:rsidRPr="008B1792">
        <w:rPr>
          <w:sz w:val="28"/>
          <w:szCs w:val="28"/>
        </w:rPr>
        <w:t xml:space="preserve"> a recomendação do Centro de Contingência do Coronavírus, instituído pela Resolução nº 27, de 13 de março de 2020, do Secretário de Estado da Saúde, que aponta a crescente propagação do Coronavírus no Estado de São Paulo, bem assim a necessidade de promover e preservar a saúde pública;</w:t>
      </w:r>
    </w:p>
    <w:p w:rsidR="00AE6AFF" w:rsidRDefault="00AE6AFF" w:rsidP="00AE6AFF">
      <w:pPr>
        <w:tabs>
          <w:tab w:val="left" w:pos="1035"/>
        </w:tabs>
        <w:spacing w:line="240" w:lineRule="auto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b/>
          <w:sz w:val="28"/>
          <w:szCs w:val="28"/>
        </w:rPr>
        <w:t>CONSIDERANDO</w:t>
      </w:r>
      <w:r w:rsidRPr="008B179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s determinações transcritas no Decreto Estadual </w:t>
      </w:r>
      <w:r w:rsidRPr="008B1792">
        <w:rPr>
          <w:sz w:val="28"/>
          <w:szCs w:val="28"/>
        </w:rPr>
        <w:t xml:space="preserve">nº </w:t>
      </w:r>
      <w:r>
        <w:rPr>
          <w:sz w:val="28"/>
          <w:szCs w:val="28"/>
        </w:rPr>
        <w:t xml:space="preserve">65.545, de 03 de março de </w:t>
      </w:r>
      <w:r w:rsidRPr="008B1792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8B1792">
        <w:rPr>
          <w:sz w:val="28"/>
          <w:szCs w:val="28"/>
        </w:rPr>
        <w:t xml:space="preserve">, </w:t>
      </w:r>
      <w:r>
        <w:rPr>
          <w:sz w:val="28"/>
          <w:szCs w:val="28"/>
        </w:rPr>
        <w:t>que disciplina as medidas de quarentena instituída pelo Plano São Paulo</w:t>
      </w:r>
      <w:r w:rsidRPr="008B1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Pr="008B1792">
        <w:rPr>
          <w:sz w:val="28"/>
          <w:szCs w:val="28"/>
        </w:rPr>
        <w:t>a necessidade de promover e preservar a saúde pública;</w:t>
      </w:r>
    </w:p>
    <w:p w:rsidR="00DE4320" w:rsidRPr="00DE4320" w:rsidRDefault="00DE4320" w:rsidP="00DE4320">
      <w:pPr>
        <w:pStyle w:val="SemEspaamento"/>
        <w:rPr>
          <w:sz w:val="12"/>
        </w:rPr>
      </w:pPr>
    </w:p>
    <w:p w:rsidR="0042696F" w:rsidRPr="008B1792" w:rsidRDefault="0042696F" w:rsidP="0042696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b/>
          <w:sz w:val="28"/>
          <w:szCs w:val="28"/>
        </w:rPr>
      </w:pPr>
      <w:r w:rsidRPr="008B1792">
        <w:rPr>
          <w:b/>
          <w:sz w:val="28"/>
          <w:szCs w:val="28"/>
        </w:rPr>
        <w:t>R E S O L V E</w:t>
      </w:r>
      <w:r w:rsidR="00DE4320">
        <w:rPr>
          <w:b/>
          <w:sz w:val="28"/>
          <w:szCs w:val="28"/>
        </w:rPr>
        <w:t>.</w:t>
      </w:r>
    </w:p>
    <w:p w:rsidR="0042696F" w:rsidRPr="002D71F9" w:rsidRDefault="0042696F" w:rsidP="002D71F9">
      <w:pPr>
        <w:pStyle w:val="SemEspaamento"/>
      </w:pPr>
    </w:p>
    <w:p w:rsidR="00CA4068" w:rsidRPr="008B1792" w:rsidRDefault="003A1FC7" w:rsidP="002D71F9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Bidi"/>
          <w:sz w:val="28"/>
          <w:szCs w:val="28"/>
        </w:rPr>
      </w:pPr>
      <w:r w:rsidRPr="008B1792">
        <w:rPr>
          <w:rFonts w:asciiTheme="minorHAnsi" w:hAnsiTheme="minorHAnsi" w:cstheme="minorBidi"/>
          <w:sz w:val="28"/>
          <w:szCs w:val="28"/>
        </w:rPr>
        <w:t xml:space="preserve"> </w:t>
      </w:r>
      <w:r w:rsidRPr="008B1792">
        <w:rPr>
          <w:rFonts w:asciiTheme="minorHAnsi" w:hAnsiTheme="minorHAnsi" w:cstheme="minorBidi"/>
          <w:sz w:val="28"/>
          <w:szCs w:val="28"/>
        </w:rPr>
        <w:tab/>
      </w:r>
      <w:r w:rsidRPr="008B1792">
        <w:rPr>
          <w:rFonts w:asciiTheme="minorHAnsi" w:hAnsiTheme="minorHAnsi" w:cstheme="minorBidi"/>
          <w:sz w:val="28"/>
          <w:szCs w:val="28"/>
        </w:rPr>
        <w:tab/>
      </w:r>
      <w:r w:rsidRPr="008B1792">
        <w:rPr>
          <w:rFonts w:asciiTheme="minorHAnsi" w:hAnsiTheme="minorHAnsi" w:cstheme="minorBidi"/>
          <w:sz w:val="28"/>
          <w:szCs w:val="28"/>
        </w:rPr>
        <w:tab/>
        <w:t xml:space="preserve">Art. 1º - </w:t>
      </w:r>
      <w:r w:rsidR="00575C3D" w:rsidRPr="008B1792">
        <w:rPr>
          <w:rFonts w:asciiTheme="minorHAnsi" w:hAnsiTheme="minorHAnsi" w:cstheme="minorBidi"/>
          <w:sz w:val="28"/>
          <w:szCs w:val="28"/>
        </w:rPr>
        <w:t>Ficam suspens</w:t>
      </w:r>
      <w:r w:rsidR="002E66AD">
        <w:rPr>
          <w:rFonts w:asciiTheme="minorHAnsi" w:hAnsiTheme="minorHAnsi" w:cstheme="minorBidi"/>
          <w:sz w:val="28"/>
          <w:szCs w:val="28"/>
        </w:rPr>
        <w:t>o</w:t>
      </w:r>
      <w:r w:rsidR="00575C3D" w:rsidRPr="008B1792">
        <w:rPr>
          <w:rFonts w:asciiTheme="minorHAnsi" w:hAnsiTheme="minorHAnsi" w:cstheme="minorBidi"/>
          <w:sz w:val="28"/>
          <w:szCs w:val="28"/>
        </w:rPr>
        <w:t xml:space="preserve">s até </w:t>
      </w:r>
      <w:r w:rsidR="00E5377A">
        <w:rPr>
          <w:rFonts w:asciiTheme="minorHAnsi" w:hAnsiTheme="minorHAnsi" w:cstheme="minorBidi"/>
          <w:sz w:val="28"/>
          <w:szCs w:val="28"/>
        </w:rPr>
        <w:t>19</w:t>
      </w:r>
      <w:r w:rsidR="00575C3D" w:rsidRPr="008B1792">
        <w:rPr>
          <w:rFonts w:asciiTheme="minorHAnsi" w:hAnsiTheme="minorHAnsi" w:cstheme="minorBidi"/>
          <w:sz w:val="28"/>
          <w:szCs w:val="28"/>
        </w:rPr>
        <w:t xml:space="preserve"> de </w:t>
      </w:r>
      <w:r w:rsidR="00E5377A">
        <w:rPr>
          <w:rFonts w:asciiTheme="minorHAnsi" w:hAnsiTheme="minorHAnsi" w:cstheme="minorBidi"/>
          <w:sz w:val="28"/>
          <w:szCs w:val="28"/>
        </w:rPr>
        <w:t>maço</w:t>
      </w:r>
      <w:r w:rsidR="00575C3D" w:rsidRPr="008B1792">
        <w:rPr>
          <w:rFonts w:asciiTheme="minorHAnsi" w:hAnsiTheme="minorHAnsi" w:cstheme="minorBidi"/>
          <w:sz w:val="28"/>
          <w:szCs w:val="28"/>
        </w:rPr>
        <w:t xml:space="preserve"> de 202</w:t>
      </w:r>
      <w:r w:rsidR="00E5377A">
        <w:rPr>
          <w:rFonts w:asciiTheme="minorHAnsi" w:hAnsiTheme="minorHAnsi" w:cstheme="minorBidi"/>
          <w:sz w:val="28"/>
          <w:szCs w:val="28"/>
        </w:rPr>
        <w:t>1</w:t>
      </w:r>
      <w:r w:rsidR="00AD2260" w:rsidRPr="008B1792">
        <w:rPr>
          <w:rFonts w:asciiTheme="minorHAnsi" w:hAnsiTheme="minorHAnsi" w:cstheme="minorBidi"/>
          <w:sz w:val="28"/>
          <w:szCs w:val="28"/>
        </w:rPr>
        <w:t>,</w:t>
      </w:r>
      <w:r w:rsidR="00FE6874" w:rsidRPr="008B1792">
        <w:rPr>
          <w:rFonts w:asciiTheme="minorHAnsi" w:hAnsiTheme="minorHAnsi" w:cstheme="minorBidi"/>
          <w:sz w:val="28"/>
          <w:szCs w:val="28"/>
        </w:rPr>
        <w:t xml:space="preserve"> o exped</w:t>
      </w:r>
      <w:r w:rsidR="00AE6AFF">
        <w:rPr>
          <w:rFonts w:asciiTheme="minorHAnsi" w:hAnsiTheme="minorHAnsi" w:cstheme="minorBidi"/>
          <w:sz w:val="28"/>
          <w:szCs w:val="28"/>
        </w:rPr>
        <w:t>iente desta Casa de Leis e</w:t>
      </w:r>
      <w:r w:rsidR="00F2457F" w:rsidRPr="008B1792">
        <w:rPr>
          <w:rFonts w:asciiTheme="minorHAnsi" w:hAnsiTheme="minorHAnsi" w:cstheme="minorBidi"/>
          <w:sz w:val="28"/>
          <w:szCs w:val="28"/>
        </w:rPr>
        <w:t xml:space="preserve"> a</w:t>
      </w:r>
      <w:r w:rsidR="00575C3D" w:rsidRPr="008B1792">
        <w:rPr>
          <w:rFonts w:asciiTheme="minorHAnsi" w:hAnsiTheme="minorHAnsi" w:cstheme="minorBidi"/>
          <w:sz w:val="28"/>
          <w:szCs w:val="28"/>
        </w:rPr>
        <w:t xml:space="preserve"> sess</w:t>
      </w:r>
      <w:r w:rsidR="00E5377A">
        <w:rPr>
          <w:rFonts w:asciiTheme="minorHAnsi" w:hAnsiTheme="minorHAnsi" w:cstheme="minorBidi"/>
          <w:sz w:val="28"/>
          <w:szCs w:val="28"/>
        </w:rPr>
        <w:t>ão</w:t>
      </w:r>
      <w:r w:rsidR="00575C3D" w:rsidRPr="008B1792">
        <w:rPr>
          <w:rFonts w:asciiTheme="minorHAnsi" w:hAnsiTheme="minorHAnsi" w:cstheme="minorBidi"/>
          <w:sz w:val="28"/>
          <w:szCs w:val="28"/>
        </w:rPr>
        <w:t xml:space="preserve"> ordinária, podendo ser convocadas sessões extraordinárias se necessário, para deliberações;</w:t>
      </w:r>
    </w:p>
    <w:p w:rsidR="00575C3D" w:rsidRDefault="00575C3D" w:rsidP="00575C3D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z w:val="28"/>
          <w:szCs w:val="28"/>
        </w:rPr>
      </w:pPr>
    </w:p>
    <w:p w:rsidR="00BD6CC4" w:rsidRPr="008B1792" w:rsidRDefault="00BD6CC4" w:rsidP="00575C3D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z w:val="28"/>
          <w:szCs w:val="28"/>
        </w:rPr>
      </w:pPr>
    </w:p>
    <w:p w:rsidR="00F2457F" w:rsidRDefault="0042696F" w:rsidP="00DB5923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Bidi"/>
          <w:sz w:val="28"/>
          <w:szCs w:val="28"/>
        </w:rPr>
      </w:pPr>
      <w:r w:rsidRPr="008B1792">
        <w:rPr>
          <w:rFonts w:asciiTheme="minorHAnsi" w:hAnsiTheme="minorHAnsi" w:cstheme="minorBidi"/>
          <w:sz w:val="28"/>
          <w:szCs w:val="28"/>
        </w:rPr>
        <w:lastRenderedPageBreak/>
        <w:t xml:space="preserve"> </w:t>
      </w:r>
      <w:r w:rsidRPr="008B1792">
        <w:rPr>
          <w:rFonts w:asciiTheme="minorHAnsi" w:hAnsiTheme="minorHAnsi" w:cstheme="minorBidi"/>
          <w:sz w:val="28"/>
          <w:szCs w:val="28"/>
        </w:rPr>
        <w:tab/>
      </w:r>
      <w:r w:rsidRPr="008B1792">
        <w:rPr>
          <w:rFonts w:asciiTheme="minorHAnsi" w:hAnsiTheme="minorHAnsi" w:cstheme="minorBidi"/>
          <w:sz w:val="28"/>
          <w:szCs w:val="28"/>
        </w:rPr>
        <w:tab/>
      </w:r>
      <w:r w:rsidRPr="008B1792">
        <w:rPr>
          <w:rFonts w:asciiTheme="minorHAnsi" w:hAnsiTheme="minorHAnsi" w:cstheme="minorBidi"/>
          <w:sz w:val="28"/>
          <w:szCs w:val="28"/>
        </w:rPr>
        <w:tab/>
        <w:t xml:space="preserve">Art. 2º - </w:t>
      </w:r>
      <w:r w:rsidR="00FE6874" w:rsidRPr="008B1792">
        <w:rPr>
          <w:rFonts w:asciiTheme="minorHAnsi" w:hAnsiTheme="minorHAnsi" w:cstheme="minorBidi"/>
          <w:sz w:val="28"/>
          <w:szCs w:val="28"/>
        </w:rPr>
        <w:t>Os servidores e prestadores de serviços deste Poder legislativo permanecerão em suas casas, de sobreaviso</w:t>
      </w:r>
      <w:r w:rsidR="00DB5923" w:rsidRPr="008B1792">
        <w:rPr>
          <w:rFonts w:asciiTheme="minorHAnsi" w:hAnsiTheme="minorHAnsi" w:cstheme="minorBidi"/>
          <w:sz w:val="28"/>
          <w:szCs w:val="28"/>
        </w:rPr>
        <w:t>s</w:t>
      </w:r>
      <w:r w:rsidR="00FE6874" w:rsidRPr="008B1792">
        <w:rPr>
          <w:rFonts w:asciiTheme="minorHAnsi" w:hAnsiTheme="minorHAnsi" w:cstheme="minorBidi"/>
          <w:sz w:val="28"/>
          <w:szCs w:val="28"/>
        </w:rPr>
        <w:t>, podendo executar tarefas (</w:t>
      </w:r>
      <w:r w:rsidR="00FE6874" w:rsidRPr="008B1792">
        <w:rPr>
          <w:rFonts w:asciiTheme="minorHAnsi" w:hAnsiTheme="minorHAnsi" w:cstheme="minorBidi"/>
          <w:i/>
          <w:sz w:val="28"/>
          <w:szCs w:val="28"/>
        </w:rPr>
        <w:t>home</w:t>
      </w:r>
      <w:r w:rsidR="00FE6874" w:rsidRPr="008B1792">
        <w:rPr>
          <w:rFonts w:asciiTheme="minorHAnsi" w:hAnsiTheme="minorHAnsi" w:cstheme="minorBidi"/>
          <w:sz w:val="28"/>
          <w:szCs w:val="28"/>
        </w:rPr>
        <w:t xml:space="preserve"> </w:t>
      </w:r>
      <w:proofErr w:type="gramStart"/>
      <w:r w:rsidR="00FE6874" w:rsidRPr="008B1792">
        <w:rPr>
          <w:rFonts w:asciiTheme="minorHAnsi" w:hAnsiTheme="minorHAnsi" w:cstheme="minorBidi"/>
          <w:i/>
          <w:sz w:val="28"/>
          <w:szCs w:val="28"/>
        </w:rPr>
        <w:t>office</w:t>
      </w:r>
      <w:proofErr w:type="gramEnd"/>
      <w:r w:rsidR="00FE6874" w:rsidRPr="008B1792">
        <w:rPr>
          <w:rFonts w:asciiTheme="minorHAnsi" w:hAnsiTheme="minorHAnsi" w:cstheme="minorBidi"/>
          <w:sz w:val="28"/>
          <w:szCs w:val="28"/>
        </w:rPr>
        <w:t>) e, quanto instados, deverão comparecer à sede para sua execução</w:t>
      </w:r>
      <w:r w:rsidR="000457EB" w:rsidRPr="008B1792">
        <w:rPr>
          <w:rFonts w:asciiTheme="minorHAnsi" w:hAnsiTheme="minorHAnsi" w:cstheme="minorBidi"/>
          <w:sz w:val="28"/>
          <w:szCs w:val="28"/>
        </w:rPr>
        <w:t>, recomendado que tomem os limites e cuidados de saúde</w:t>
      </w:r>
      <w:r w:rsidR="00FE6874" w:rsidRPr="008B1792">
        <w:rPr>
          <w:rFonts w:asciiTheme="minorHAnsi" w:hAnsiTheme="minorHAnsi" w:cstheme="minorBidi"/>
          <w:sz w:val="28"/>
          <w:szCs w:val="28"/>
        </w:rPr>
        <w:t>;</w:t>
      </w:r>
    </w:p>
    <w:p w:rsidR="008B1792" w:rsidRPr="008B1792" w:rsidRDefault="008B1792" w:rsidP="00DB5923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Bidi"/>
          <w:sz w:val="28"/>
          <w:szCs w:val="28"/>
        </w:rPr>
      </w:pPr>
    </w:p>
    <w:p w:rsidR="000457EB" w:rsidRDefault="000457EB" w:rsidP="00DB59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>Art. 3º - Os prazos de tramitações das pr</w:t>
      </w:r>
      <w:r w:rsidR="00BD6CC4">
        <w:rPr>
          <w:sz w:val="28"/>
          <w:szCs w:val="28"/>
        </w:rPr>
        <w:t>oposituras ficam suspensos até 19</w:t>
      </w:r>
      <w:r w:rsidRPr="008B1792">
        <w:rPr>
          <w:sz w:val="28"/>
          <w:szCs w:val="28"/>
        </w:rPr>
        <w:t xml:space="preserve"> de </w:t>
      </w:r>
      <w:r w:rsidR="00BD6CC4">
        <w:rPr>
          <w:sz w:val="28"/>
          <w:szCs w:val="28"/>
        </w:rPr>
        <w:t>março</w:t>
      </w:r>
      <w:r w:rsidRPr="008B1792">
        <w:rPr>
          <w:sz w:val="28"/>
          <w:szCs w:val="28"/>
        </w:rPr>
        <w:t xml:space="preserve"> de 202</w:t>
      </w:r>
      <w:r w:rsidR="00BD6CC4">
        <w:rPr>
          <w:sz w:val="28"/>
          <w:szCs w:val="28"/>
        </w:rPr>
        <w:t>1</w:t>
      </w:r>
      <w:r w:rsidR="00C74FB0" w:rsidRPr="008B1792">
        <w:rPr>
          <w:sz w:val="28"/>
          <w:szCs w:val="28"/>
        </w:rPr>
        <w:t>;</w:t>
      </w:r>
    </w:p>
    <w:p w:rsidR="00F2457F" w:rsidRPr="008B1792" w:rsidRDefault="00F2457F" w:rsidP="002B1C92">
      <w:pPr>
        <w:pStyle w:val="SemEspaamento"/>
      </w:pPr>
    </w:p>
    <w:p w:rsidR="002B1C92" w:rsidRDefault="002B1C92" w:rsidP="008C60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 xml:space="preserve">Art. 4º - </w:t>
      </w:r>
      <w:r>
        <w:rPr>
          <w:sz w:val="28"/>
          <w:szCs w:val="28"/>
        </w:rPr>
        <w:t xml:space="preserve">Maiores informações e contatos poderão ser obtidos pelo site: </w:t>
      </w:r>
      <w:hyperlink r:id="rId6" w:history="1">
        <w:r w:rsidRPr="00F50B05">
          <w:rPr>
            <w:rStyle w:val="Hyperlink"/>
            <w:i/>
            <w:sz w:val="28"/>
            <w:szCs w:val="28"/>
          </w:rPr>
          <w:t>www.ipigua.sp.leg.br</w:t>
        </w:r>
      </w:hyperlink>
      <w:r>
        <w:rPr>
          <w:sz w:val="28"/>
          <w:szCs w:val="28"/>
        </w:rPr>
        <w:t xml:space="preserve"> </w:t>
      </w:r>
      <w:r w:rsidR="008C60D2">
        <w:rPr>
          <w:sz w:val="28"/>
          <w:szCs w:val="28"/>
        </w:rPr>
        <w:t>e</w:t>
      </w:r>
      <w:r>
        <w:rPr>
          <w:sz w:val="28"/>
          <w:szCs w:val="28"/>
        </w:rPr>
        <w:t xml:space="preserve"> e</w:t>
      </w:r>
      <w:r w:rsidR="008C60D2">
        <w:rPr>
          <w:sz w:val="28"/>
          <w:szCs w:val="28"/>
        </w:rPr>
        <w:t>-</w:t>
      </w:r>
      <w:r>
        <w:rPr>
          <w:sz w:val="28"/>
          <w:szCs w:val="28"/>
        </w:rPr>
        <w:t xml:space="preserve">mail: </w:t>
      </w:r>
      <w:hyperlink r:id="rId7" w:history="1">
        <w:r w:rsidRPr="00AB3424">
          <w:rPr>
            <w:rStyle w:val="Hyperlink"/>
            <w:i/>
            <w:sz w:val="28"/>
            <w:szCs w:val="28"/>
          </w:rPr>
          <w:t>contato</w:t>
        </w:r>
        <w:r w:rsidRPr="00F50B05">
          <w:rPr>
            <w:rStyle w:val="Hyperlink"/>
            <w:sz w:val="28"/>
            <w:szCs w:val="28"/>
          </w:rPr>
          <w:t>@</w:t>
        </w:r>
        <w:r w:rsidRPr="00AB3424">
          <w:rPr>
            <w:rStyle w:val="Hyperlink"/>
            <w:i/>
            <w:sz w:val="28"/>
            <w:szCs w:val="28"/>
          </w:rPr>
          <w:t>ipigua</w:t>
        </w:r>
        <w:r w:rsidRPr="00F50B05">
          <w:rPr>
            <w:rStyle w:val="Hyperlink"/>
            <w:sz w:val="28"/>
            <w:szCs w:val="28"/>
          </w:rPr>
          <w:t>.sp.leg.br</w:t>
        </w:r>
      </w:hyperlink>
      <w:r w:rsidR="008C60D2">
        <w:rPr>
          <w:sz w:val="28"/>
          <w:szCs w:val="28"/>
        </w:rPr>
        <w:t>;</w:t>
      </w:r>
    </w:p>
    <w:p w:rsidR="0065349D" w:rsidRDefault="0065349D" w:rsidP="008C60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2B1C92" w:rsidRPr="008B1792" w:rsidRDefault="002B1C92" w:rsidP="002B1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 xml:space="preserve">Art. </w:t>
      </w:r>
      <w:r>
        <w:rPr>
          <w:sz w:val="28"/>
          <w:szCs w:val="28"/>
        </w:rPr>
        <w:t>5</w:t>
      </w:r>
      <w:r w:rsidRPr="008B1792">
        <w:rPr>
          <w:sz w:val="28"/>
          <w:szCs w:val="28"/>
        </w:rPr>
        <w:t>º - Este Ato entra em vigor na data de sua publicação, revogadas as disposições em contrário.</w:t>
      </w:r>
    </w:p>
    <w:p w:rsidR="0042696F" w:rsidRPr="008B1792" w:rsidRDefault="0042696F" w:rsidP="00CA4068">
      <w:pPr>
        <w:pStyle w:val="SemEspaamento"/>
        <w:rPr>
          <w:sz w:val="28"/>
          <w:szCs w:val="28"/>
        </w:rPr>
      </w:pPr>
    </w:p>
    <w:p w:rsidR="0042696F" w:rsidRPr="008B1792" w:rsidRDefault="0042696F" w:rsidP="004269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8B1792">
        <w:rPr>
          <w:sz w:val="28"/>
          <w:szCs w:val="28"/>
        </w:rPr>
        <w:t xml:space="preserve"> </w:t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>Art.</w:t>
      </w:r>
      <w:r w:rsidR="003948C3" w:rsidRPr="008B1792">
        <w:rPr>
          <w:sz w:val="28"/>
          <w:szCs w:val="28"/>
        </w:rPr>
        <w:t xml:space="preserve"> </w:t>
      </w:r>
      <w:r w:rsidR="002B1C92">
        <w:rPr>
          <w:sz w:val="28"/>
          <w:szCs w:val="28"/>
        </w:rPr>
        <w:t>6</w:t>
      </w:r>
      <w:r w:rsidRPr="008B1792">
        <w:rPr>
          <w:sz w:val="28"/>
          <w:szCs w:val="28"/>
        </w:rPr>
        <w:t>º - Publique-se. Registre-se. Afixe-se. Comunique-se e Cumpra-se.</w:t>
      </w:r>
    </w:p>
    <w:p w:rsidR="0042696F" w:rsidRPr="008B1792" w:rsidRDefault="0042696F" w:rsidP="00CA4068">
      <w:pPr>
        <w:pStyle w:val="SemEspaamento"/>
        <w:rPr>
          <w:sz w:val="28"/>
          <w:szCs w:val="28"/>
        </w:rPr>
      </w:pPr>
    </w:p>
    <w:p w:rsidR="007A45C2" w:rsidRPr="008B1792" w:rsidRDefault="00280F0F" w:rsidP="00280F0F">
      <w:pPr>
        <w:tabs>
          <w:tab w:val="left" w:pos="1035"/>
        </w:tabs>
        <w:jc w:val="both"/>
        <w:rPr>
          <w:sz w:val="28"/>
          <w:szCs w:val="28"/>
        </w:rPr>
      </w:pP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 xml:space="preserve">Sala das Sessões da </w:t>
      </w:r>
      <w:r w:rsidR="007A45C2" w:rsidRPr="008B1792">
        <w:rPr>
          <w:sz w:val="28"/>
          <w:szCs w:val="28"/>
        </w:rPr>
        <w:t xml:space="preserve">Câmara Municipal de </w:t>
      </w:r>
      <w:proofErr w:type="gramStart"/>
      <w:r w:rsidRPr="008B1792">
        <w:rPr>
          <w:sz w:val="28"/>
          <w:szCs w:val="28"/>
        </w:rPr>
        <w:t>Ipiguá</w:t>
      </w:r>
      <w:r w:rsidR="007A45C2" w:rsidRPr="008B1792">
        <w:rPr>
          <w:sz w:val="28"/>
          <w:szCs w:val="28"/>
        </w:rPr>
        <w:t>-SP</w:t>
      </w:r>
      <w:proofErr w:type="gramEnd"/>
      <w:r w:rsidR="007A45C2" w:rsidRPr="008B1792">
        <w:rPr>
          <w:sz w:val="28"/>
          <w:szCs w:val="28"/>
        </w:rPr>
        <w:t xml:space="preserve">, </w:t>
      </w:r>
      <w:r w:rsidR="00AB3424">
        <w:rPr>
          <w:sz w:val="28"/>
          <w:szCs w:val="28"/>
        </w:rPr>
        <w:t>05</w:t>
      </w:r>
      <w:r w:rsidR="007A45C2" w:rsidRPr="008B1792">
        <w:rPr>
          <w:sz w:val="28"/>
          <w:szCs w:val="28"/>
        </w:rPr>
        <w:t xml:space="preserve"> de </w:t>
      </w:r>
      <w:r w:rsidR="00077960" w:rsidRPr="008B1792">
        <w:rPr>
          <w:sz w:val="28"/>
          <w:szCs w:val="28"/>
        </w:rPr>
        <w:t>março</w:t>
      </w:r>
      <w:r w:rsidR="007A45C2" w:rsidRPr="008B1792">
        <w:rPr>
          <w:sz w:val="28"/>
          <w:szCs w:val="28"/>
        </w:rPr>
        <w:t xml:space="preserve"> de 20</w:t>
      </w:r>
      <w:r w:rsidR="00077960" w:rsidRPr="008B1792">
        <w:rPr>
          <w:sz w:val="28"/>
          <w:szCs w:val="28"/>
        </w:rPr>
        <w:t>2</w:t>
      </w:r>
      <w:r w:rsidR="0091344F">
        <w:rPr>
          <w:sz w:val="28"/>
          <w:szCs w:val="28"/>
        </w:rPr>
        <w:t>1</w:t>
      </w:r>
      <w:r w:rsidR="007A45C2" w:rsidRPr="008B1792">
        <w:rPr>
          <w:sz w:val="28"/>
          <w:szCs w:val="28"/>
        </w:rPr>
        <w:t>.</w:t>
      </w:r>
    </w:p>
    <w:p w:rsidR="007A45C2" w:rsidRPr="008B1792" w:rsidRDefault="00280F0F" w:rsidP="00280F0F">
      <w:pPr>
        <w:tabs>
          <w:tab w:val="left" w:pos="1035"/>
        </w:tabs>
        <w:jc w:val="both"/>
        <w:rPr>
          <w:b/>
          <w:sz w:val="28"/>
          <w:szCs w:val="28"/>
        </w:rPr>
      </w:pPr>
      <w:r w:rsidRPr="008B1792">
        <w:rPr>
          <w:b/>
          <w:sz w:val="28"/>
          <w:szCs w:val="28"/>
        </w:rPr>
        <w:tab/>
      </w:r>
      <w:r w:rsidRPr="008B1792">
        <w:rPr>
          <w:b/>
          <w:sz w:val="28"/>
          <w:szCs w:val="28"/>
        </w:rPr>
        <w:tab/>
      </w:r>
      <w:r w:rsidRPr="008B1792">
        <w:rPr>
          <w:b/>
          <w:sz w:val="28"/>
          <w:szCs w:val="28"/>
        </w:rPr>
        <w:tab/>
      </w:r>
      <w:r w:rsidR="007A45C2" w:rsidRPr="008B1792">
        <w:rPr>
          <w:b/>
          <w:sz w:val="28"/>
          <w:szCs w:val="28"/>
        </w:rPr>
        <w:t>MESA DIRETORA DA CÂMARA MUNICIPAL</w:t>
      </w:r>
    </w:p>
    <w:p w:rsidR="00077960" w:rsidRPr="008B1792" w:rsidRDefault="00077960" w:rsidP="00280F0F">
      <w:pPr>
        <w:tabs>
          <w:tab w:val="left" w:pos="1035"/>
        </w:tabs>
        <w:jc w:val="both"/>
        <w:rPr>
          <w:sz w:val="28"/>
          <w:szCs w:val="28"/>
        </w:rPr>
      </w:pPr>
    </w:p>
    <w:p w:rsidR="00280F0F" w:rsidRPr="008B1792" w:rsidRDefault="00470EA0" w:rsidP="00280F0F">
      <w:pPr>
        <w:pStyle w:val="SemEspaamento"/>
        <w:jc w:val="both"/>
        <w:rPr>
          <w:b/>
          <w:sz w:val="28"/>
          <w:szCs w:val="28"/>
        </w:rPr>
      </w:pPr>
      <w:r w:rsidRPr="008B1792">
        <w:rPr>
          <w:b/>
          <w:sz w:val="28"/>
          <w:szCs w:val="28"/>
        </w:rPr>
        <w:t xml:space="preserve">   </w:t>
      </w:r>
      <w:r w:rsidR="00C67E4A" w:rsidRPr="008B1792">
        <w:rPr>
          <w:b/>
          <w:sz w:val="28"/>
          <w:szCs w:val="28"/>
        </w:rPr>
        <w:t xml:space="preserve">   </w:t>
      </w:r>
      <w:r w:rsidR="0091344F">
        <w:rPr>
          <w:b/>
          <w:sz w:val="28"/>
          <w:szCs w:val="28"/>
        </w:rPr>
        <w:t xml:space="preserve">    </w:t>
      </w:r>
      <w:r w:rsidR="0086200A" w:rsidRPr="008B1792">
        <w:rPr>
          <w:b/>
          <w:sz w:val="28"/>
          <w:szCs w:val="28"/>
        </w:rPr>
        <w:t xml:space="preserve">   </w:t>
      </w:r>
      <w:r w:rsidR="0091344F">
        <w:rPr>
          <w:b/>
          <w:sz w:val="28"/>
          <w:szCs w:val="28"/>
        </w:rPr>
        <w:t xml:space="preserve">Luiz </w:t>
      </w:r>
      <w:proofErr w:type="spellStart"/>
      <w:r w:rsidR="0091344F">
        <w:rPr>
          <w:b/>
          <w:sz w:val="28"/>
          <w:szCs w:val="28"/>
        </w:rPr>
        <w:t>Antonio</w:t>
      </w:r>
      <w:proofErr w:type="spellEnd"/>
      <w:r w:rsidR="0091344F">
        <w:rPr>
          <w:b/>
          <w:sz w:val="28"/>
          <w:szCs w:val="28"/>
        </w:rPr>
        <w:t xml:space="preserve"> Cassiano</w:t>
      </w:r>
      <w:r w:rsidR="00C67E4A" w:rsidRPr="008B1792">
        <w:rPr>
          <w:b/>
          <w:sz w:val="28"/>
          <w:szCs w:val="28"/>
        </w:rPr>
        <w:tab/>
      </w:r>
      <w:r w:rsidR="00C67E4A" w:rsidRPr="008B1792">
        <w:rPr>
          <w:b/>
          <w:sz w:val="28"/>
          <w:szCs w:val="28"/>
        </w:rPr>
        <w:tab/>
      </w:r>
      <w:r w:rsidR="002D71F9">
        <w:rPr>
          <w:b/>
          <w:sz w:val="28"/>
          <w:szCs w:val="28"/>
        </w:rPr>
        <w:t xml:space="preserve">       </w:t>
      </w:r>
      <w:r w:rsidR="00153791">
        <w:rPr>
          <w:b/>
          <w:sz w:val="28"/>
          <w:szCs w:val="28"/>
        </w:rPr>
        <w:t xml:space="preserve">         </w:t>
      </w:r>
      <w:proofErr w:type="spellStart"/>
      <w:r w:rsidR="00153791" w:rsidRPr="00153791">
        <w:rPr>
          <w:b/>
          <w:sz w:val="28"/>
          <w:szCs w:val="28"/>
        </w:rPr>
        <w:t>Eneas</w:t>
      </w:r>
      <w:proofErr w:type="spellEnd"/>
      <w:r w:rsidR="00153791" w:rsidRPr="00153791">
        <w:rPr>
          <w:b/>
          <w:sz w:val="28"/>
          <w:szCs w:val="28"/>
        </w:rPr>
        <w:t xml:space="preserve"> </w:t>
      </w:r>
      <w:proofErr w:type="spellStart"/>
      <w:r w:rsidR="00153791" w:rsidRPr="00153791">
        <w:rPr>
          <w:b/>
          <w:sz w:val="28"/>
          <w:szCs w:val="28"/>
        </w:rPr>
        <w:t>Colazant</w:t>
      </w:r>
      <w:proofErr w:type="spellEnd"/>
    </w:p>
    <w:p w:rsidR="00470EA0" w:rsidRPr="008B1792" w:rsidRDefault="00C67E4A" w:rsidP="00470EA0">
      <w:pPr>
        <w:tabs>
          <w:tab w:val="left" w:pos="1035"/>
        </w:tabs>
        <w:jc w:val="both"/>
        <w:rPr>
          <w:sz w:val="28"/>
          <w:szCs w:val="28"/>
        </w:rPr>
      </w:pPr>
      <w:r w:rsidRPr="008B1792">
        <w:rPr>
          <w:sz w:val="28"/>
          <w:szCs w:val="28"/>
        </w:rPr>
        <w:t xml:space="preserve">             </w:t>
      </w:r>
      <w:r w:rsidR="007A45C2" w:rsidRPr="008B1792">
        <w:rPr>
          <w:sz w:val="28"/>
          <w:szCs w:val="28"/>
        </w:rPr>
        <w:t>Presidente</w:t>
      </w:r>
      <w:r w:rsidR="00470EA0" w:rsidRPr="008B1792">
        <w:rPr>
          <w:sz w:val="28"/>
          <w:szCs w:val="28"/>
        </w:rPr>
        <w:t xml:space="preserve"> da Câmara</w:t>
      </w:r>
      <w:r w:rsidRPr="008B1792">
        <w:rPr>
          <w:sz w:val="28"/>
          <w:szCs w:val="28"/>
        </w:rPr>
        <w:tab/>
      </w:r>
      <w:r w:rsidRPr="008B1792">
        <w:rPr>
          <w:sz w:val="28"/>
          <w:szCs w:val="28"/>
        </w:rPr>
        <w:tab/>
        <w:t xml:space="preserve">      </w:t>
      </w:r>
      <w:r w:rsidR="0086200A" w:rsidRPr="008B1792">
        <w:rPr>
          <w:sz w:val="28"/>
          <w:szCs w:val="28"/>
        </w:rPr>
        <w:t xml:space="preserve">   </w:t>
      </w:r>
      <w:r w:rsidR="00470EA0" w:rsidRPr="008B1792">
        <w:rPr>
          <w:sz w:val="28"/>
          <w:szCs w:val="28"/>
        </w:rPr>
        <w:t>Vice Presidente da Câmara</w:t>
      </w:r>
    </w:p>
    <w:p w:rsidR="007A45C2" w:rsidRPr="008B1792" w:rsidRDefault="007A45C2" w:rsidP="00CA4068">
      <w:pPr>
        <w:pStyle w:val="SemEspaamento"/>
        <w:rPr>
          <w:sz w:val="28"/>
          <w:szCs w:val="28"/>
        </w:rPr>
      </w:pPr>
    </w:p>
    <w:p w:rsidR="00077960" w:rsidRPr="008B1792" w:rsidRDefault="00077960" w:rsidP="00280F0F">
      <w:pPr>
        <w:pStyle w:val="SemEspaamento"/>
        <w:jc w:val="both"/>
        <w:rPr>
          <w:sz w:val="28"/>
          <w:szCs w:val="28"/>
        </w:rPr>
      </w:pPr>
    </w:p>
    <w:p w:rsidR="007A45C2" w:rsidRPr="008B1792" w:rsidRDefault="00780F8D" w:rsidP="00470EA0">
      <w:pPr>
        <w:pStyle w:val="SemEspaamen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Renato </w:t>
      </w:r>
      <w:proofErr w:type="spellStart"/>
      <w:r>
        <w:rPr>
          <w:b/>
          <w:sz w:val="28"/>
          <w:szCs w:val="28"/>
        </w:rPr>
        <w:t>Pazianoto</w:t>
      </w:r>
      <w:proofErr w:type="spellEnd"/>
      <w:r w:rsidR="00470EA0" w:rsidRPr="008B1792">
        <w:rPr>
          <w:b/>
          <w:sz w:val="28"/>
          <w:szCs w:val="28"/>
        </w:rPr>
        <w:tab/>
      </w:r>
      <w:r w:rsidR="00470EA0" w:rsidRPr="008B1792">
        <w:rPr>
          <w:b/>
          <w:sz w:val="28"/>
          <w:szCs w:val="28"/>
        </w:rPr>
        <w:tab/>
      </w:r>
      <w:r w:rsidR="00470EA0" w:rsidRPr="008B1792">
        <w:rPr>
          <w:b/>
          <w:sz w:val="28"/>
          <w:szCs w:val="28"/>
        </w:rPr>
        <w:tab/>
      </w:r>
      <w:r w:rsidR="00470EA0" w:rsidRPr="008B1792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Pr="008B1792">
        <w:rPr>
          <w:b/>
          <w:sz w:val="28"/>
          <w:szCs w:val="28"/>
        </w:rPr>
        <w:t xml:space="preserve">José Augusto </w:t>
      </w:r>
      <w:proofErr w:type="spellStart"/>
      <w:r w:rsidRPr="008B1792">
        <w:rPr>
          <w:b/>
          <w:sz w:val="28"/>
          <w:szCs w:val="28"/>
        </w:rPr>
        <w:t>Fiore</w:t>
      </w:r>
      <w:proofErr w:type="spellEnd"/>
    </w:p>
    <w:p w:rsidR="0091324A" w:rsidRPr="008B1792" w:rsidRDefault="0086200A" w:rsidP="00C67E4A">
      <w:pPr>
        <w:pStyle w:val="SemEspaamento"/>
        <w:ind w:firstLine="708"/>
        <w:jc w:val="both"/>
        <w:rPr>
          <w:sz w:val="28"/>
          <w:szCs w:val="28"/>
        </w:rPr>
      </w:pPr>
      <w:r w:rsidRPr="008B1792">
        <w:rPr>
          <w:sz w:val="28"/>
          <w:szCs w:val="28"/>
        </w:rPr>
        <w:t xml:space="preserve">    </w:t>
      </w:r>
      <w:r w:rsidR="002D71F9">
        <w:rPr>
          <w:sz w:val="28"/>
          <w:szCs w:val="28"/>
        </w:rPr>
        <w:t xml:space="preserve"> </w:t>
      </w:r>
      <w:r w:rsidR="00F001FF" w:rsidRPr="008B1792">
        <w:rPr>
          <w:sz w:val="28"/>
          <w:szCs w:val="28"/>
        </w:rPr>
        <w:t>1ª Secretário</w:t>
      </w:r>
      <w:r w:rsidR="007A45C2" w:rsidRPr="008B1792">
        <w:rPr>
          <w:sz w:val="28"/>
          <w:szCs w:val="28"/>
        </w:rPr>
        <w:t xml:space="preserve">            </w:t>
      </w:r>
      <w:r w:rsidR="00062183" w:rsidRPr="008B1792">
        <w:rPr>
          <w:sz w:val="28"/>
          <w:szCs w:val="28"/>
        </w:rPr>
        <w:t xml:space="preserve">                                </w:t>
      </w:r>
      <w:r w:rsidR="00780F8D">
        <w:rPr>
          <w:sz w:val="28"/>
          <w:szCs w:val="28"/>
        </w:rPr>
        <w:t xml:space="preserve">  </w:t>
      </w:r>
      <w:r w:rsidR="00280F0F" w:rsidRPr="008B1792">
        <w:rPr>
          <w:sz w:val="28"/>
          <w:szCs w:val="28"/>
        </w:rPr>
        <w:t>2ª Secretário</w:t>
      </w:r>
      <w:bookmarkStart w:id="0" w:name="_GoBack"/>
      <w:bookmarkEnd w:id="0"/>
    </w:p>
    <w:sectPr w:rsidR="0091324A" w:rsidRPr="008B1792" w:rsidSect="00BD6CC4">
      <w:pgSz w:w="11906" w:h="16838"/>
      <w:pgMar w:top="3403" w:right="127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C2"/>
    <w:rsid w:val="00015176"/>
    <w:rsid w:val="00017631"/>
    <w:rsid w:val="000457EB"/>
    <w:rsid w:val="00062183"/>
    <w:rsid w:val="00077960"/>
    <w:rsid w:val="000B3527"/>
    <w:rsid w:val="000B3CB8"/>
    <w:rsid w:val="00143A84"/>
    <w:rsid w:val="00153791"/>
    <w:rsid w:val="001C1785"/>
    <w:rsid w:val="001D5A73"/>
    <w:rsid w:val="001E3D47"/>
    <w:rsid w:val="002065BE"/>
    <w:rsid w:val="0023526D"/>
    <w:rsid w:val="00260191"/>
    <w:rsid w:val="002656C0"/>
    <w:rsid w:val="002706F4"/>
    <w:rsid w:val="00280F0F"/>
    <w:rsid w:val="002942D5"/>
    <w:rsid w:val="002A0E5A"/>
    <w:rsid w:val="002B1C92"/>
    <w:rsid w:val="002D71F9"/>
    <w:rsid w:val="002E66AD"/>
    <w:rsid w:val="0031190D"/>
    <w:rsid w:val="00312E0B"/>
    <w:rsid w:val="00323C2E"/>
    <w:rsid w:val="003948C3"/>
    <w:rsid w:val="003A1FC7"/>
    <w:rsid w:val="003A77D0"/>
    <w:rsid w:val="003A7ABB"/>
    <w:rsid w:val="004142CB"/>
    <w:rsid w:val="0042696F"/>
    <w:rsid w:val="00470EA0"/>
    <w:rsid w:val="00480BD3"/>
    <w:rsid w:val="00516B2F"/>
    <w:rsid w:val="00521AB9"/>
    <w:rsid w:val="00575C3D"/>
    <w:rsid w:val="00593484"/>
    <w:rsid w:val="0059416F"/>
    <w:rsid w:val="005D659E"/>
    <w:rsid w:val="006178D3"/>
    <w:rsid w:val="0065349D"/>
    <w:rsid w:val="00665FC4"/>
    <w:rsid w:val="00675614"/>
    <w:rsid w:val="006B207E"/>
    <w:rsid w:val="006D2F15"/>
    <w:rsid w:val="00704083"/>
    <w:rsid w:val="007530D7"/>
    <w:rsid w:val="00780F8D"/>
    <w:rsid w:val="007A45C2"/>
    <w:rsid w:val="007C1575"/>
    <w:rsid w:val="007C5246"/>
    <w:rsid w:val="007D44A2"/>
    <w:rsid w:val="007D57F1"/>
    <w:rsid w:val="0086200A"/>
    <w:rsid w:val="008A25EC"/>
    <w:rsid w:val="008B1792"/>
    <w:rsid w:val="008C230C"/>
    <w:rsid w:val="008C60D2"/>
    <w:rsid w:val="0091324A"/>
    <w:rsid w:val="0091344F"/>
    <w:rsid w:val="00913D32"/>
    <w:rsid w:val="00962D52"/>
    <w:rsid w:val="00964C82"/>
    <w:rsid w:val="009949A4"/>
    <w:rsid w:val="009F66C2"/>
    <w:rsid w:val="00A27E85"/>
    <w:rsid w:val="00A414BF"/>
    <w:rsid w:val="00A41C00"/>
    <w:rsid w:val="00A86EB8"/>
    <w:rsid w:val="00A962E0"/>
    <w:rsid w:val="00AB3424"/>
    <w:rsid w:val="00AD2260"/>
    <w:rsid w:val="00AE2188"/>
    <w:rsid w:val="00AE697C"/>
    <w:rsid w:val="00AE6AFF"/>
    <w:rsid w:val="00AF7413"/>
    <w:rsid w:val="00B17FD0"/>
    <w:rsid w:val="00B24136"/>
    <w:rsid w:val="00B47075"/>
    <w:rsid w:val="00B63C4B"/>
    <w:rsid w:val="00BC4E1C"/>
    <w:rsid w:val="00BD397D"/>
    <w:rsid w:val="00BD6CC4"/>
    <w:rsid w:val="00BD79D4"/>
    <w:rsid w:val="00C02690"/>
    <w:rsid w:val="00C3225E"/>
    <w:rsid w:val="00C5739C"/>
    <w:rsid w:val="00C67E4A"/>
    <w:rsid w:val="00C74FB0"/>
    <w:rsid w:val="00C97A21"/>
    <w:rsid w:val="00CA4068"/>
    <w:rsid w:val="00CF4D1F"/>
    <w:rsid w:val="00D05968"/>
    <w:rsid w:val="00DB5923"/>
    <w:rsid w:val="00DC704C"/>
    <w:rsid w:val="00DE4320"/>
    <w:rsid w:val="00DF7070"/>
    <w:rsid w:val="00E13BA0"/>
    <w:rsid w:val="00E47411"/>
    <w:rsid w:val="00E5377A"/>
    <w:rsid w:val="00E56211"/>
    <w:rsid w:val="00E80D22"/>
    <w:rsid w:val="00E83906"/>
    <w:rsid w:val="00F001FF"/>
    <w:rsid w:val="00F22AFE"/>
    <w:rsid w:val="00F2457F"/>
    <w:rsid w:val="00F4325C"/>
    <w:rsid w:val="00F70C94"/>
    <w:rsid w:val="00FA6284"/>
    <w:rsid w:val="00FE6874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C2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2696F"/>
    <w:pPr>
      <w:ind w:left="720"/>
      <w:contextualSpacing/>
    </w:pPr>
    <w:rPr>
      <w:rFonts w:ascii="Calibri" w:hAnsi="Calibri" w:cs="Times New Roman"/>
    </w:rPr>
  </w:style>
  <w:style w:type="table" w:styleId="Tabelacomgrade">
    <w:name w:val="Table Grid"/>
    <w:basedOn w:val="Tabelanormal"/>
    <w:uiPriority w:val="59"/>
    <w:rsid w:val="004269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B1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C2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2696F"/>
    <w:pPr>
      <w:ind w:left="720"/>
      <w:contextualSpacing/>
    </w:pPr>
    <w:rPr>
      <w:rFonts w:ascii="Calibri" w:hAnsi="Calibri" w:cs="Times New Roman"/>
    </w:rPr>
  </w:style>
  <w:style w:type="table" w:styleId="Tabelacomgrade">
    <w:name w:val="Table Grid"/>
    <w:basedOn w:val="Tabelanormal"/>
    <w:uiPriority w:val="59"/>
    <w:rsid w:val="004269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B1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to@ipigua.sp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pigua.sp.le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6B19-B4B8-41BC-9D57-E98441FD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13</cp:revision>
  <cp:lastPrinted>2020-03-23T16:06:00Z</cp:lastPrinted>
  <dcterms:created xsi:type="dcterms:W3CDTF">2021-03-08T13:27:00Z</dcterms:created>
  <dcterms:modified xsi:type="dcterms:W3CDTF">2021-03-08T14:13:00Z</dcterms:modified>
</cp:coreProperties>
</file>